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1D" w:rsidRDefault="00811E80" w:rsidP="00811E80">
      <w:pPr>
        <w:spacing w:after="0" w:line="0" w:lineRule="atLeast"/>
        <w:jc w:val="center"/>
        <w:rPr>
          <w:b/>
          <w:sz w:val="28"/>
          <w:u w:val="single"/>
          <w:lang w:val="sr-Latn-RS"/>
        </w:rPr>
      </w:pPr>
      <w:bookmarkStart w:id="0" w:name="_GoBack"/>
      <w:bookmarkEnd w:id="0"/>
      <w:r w:rsidRPr="009029E1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31D5358" wp14:editId="771351EC">
            <wp:simplePos x="0" y="0"/>
            <wp:positionH relativeFrom="column">
              <wp:posOffset>2352675</wp:posOffset>
            </wp:positionH>
            <wp:positionV relativeFrom="paragraph">
              <wp:posOffset>147320</wp:posOffset>
            </wp:positionV>
            <wp:extent cx="2259965" cy="1714500"/>
            <wp:effectExtent l="0" t="0" r="6985" b="0"/>
            <wp:wrapTight wrapText="bothSides">
              <wp:wrapPolygon edited="0">
                <wp:start x="0" y="0"/>
                <wp:lineTo x="0" y="21360"/>
                <wp:lineTo x="21485" y="21360"/>
                <wp:lineTo x="21485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96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11E80">
        <w:rPr>
          <w:b/>
          <w:sz w:val="28"/>
          <w:u w:val="single"/>
          <w:lang w:val="sr-Latn-RS"/>
        </w:rPr>
        <w:t>Tražilica</w:t>
      </w:r>
      <w:proofErr w:type="spellEnd"/>
      <w:r w:rsidRPr="00811E80">
        <w:rPr>
          <w:b/>
          <w:sz w:val="28"/>
          <w:u w:val="single"/>
          <w:lang w:val="sr-Latn-RS"/>
        </w:rPr>
        <w:t xml:space="preserve"> Google</w:t>
      </w:r>
    </w:p>
    <w:p w:rsidR="00994416" w:rsidRPr="00994416" w:rsidRDefault="00994416" w:rsidP="00811E80">
      <w:pPr>
        <w:spacing w:after="0" w:line="0" w:lineRule="atLeast"/>
        <w:jc w:val="center"/>
        <w:rPr>
          <w:b/>
          <w:sz w:val="10"/>
          <w:u w:val="single"/>
          <w:lang w:val="sr-Latn-RS"/>
        </w:rPr>
      </w:pPr>
    </w:p>
    <w:p w:rsidR="00602FD9" w:rsidRPr="00811E80" w:rsidRDefault="00DE143D" w:rsidP="00811E80">
      <w:pPr>
        <w:numPr>
          <w:ilvl w:val="0"/>
          <w:numId w:val="1"/>
        </w:numPr>
        <w:tabs>
          <w:tab w:val="clear" w:pos="720"/>
          <w:tab w:val="num" w:pos="142"/>
        </w:tabs>
        <w:spacing w:after="0" w:line="0" w:lineRule="atLeast"/>
        <w:ind w:left="142" w:hanging="142"/>
      </w:pPr>
      <w:r w:rsidRPr="00811E80">
        <w:rPr>
          <w:lang w:val="sr-Latn-RS"/>
        </w:rPr>
        <w:t xml:space="preserve">Jedan od </w:t>
      </w:r>
      <w:r w:rsidRPr="00811E80">
        <w:rPr>
          <w:b/>
          <w:lang w:val="sr-Latn-RS"/>
        </w:rPr>
        <w:t>najpoznatiji</w:t>
      </w:r>
      <w:r w:rsidRPr="00811E80">
        <w:rPr>
          <w:lang w:val="sr-Latn-RS"/>
        </w:rPr>
        <w:t>h</w:t>
      </w:r>
      <w:r w:rsidRPr="00811E80">
        <w:rPr>
          <w:b/>
          <w:lang w:val="sr-Latn-RS"/>
        </w:rPr>
        <w:t xml:space="preserve"> </w:t>
      </w:r>
      <w:r w:rsidRPr="00435F03">
        <w:rPr>
          <w:b/>
          <w:color w:val="FF0000"/>
          <w:lang w:val="sr-Latn-RS"/>
        </w:rPr>
        <w:t>indeksnih</w:t>
      </w:r>
      <w:r w:rsidRPr="00435F03">
        <w:rPr>
          <w:color w:val="FF0000"/>
          <w:lang w:val="sr-Latn-RS"/>
        </w:rPr>
        <w:t xml:space="preserve"> </w:t>
      </w:r>
      <w:r w:rsidRPr="00435F03">
        <w:rPr>
          <w:b/>
          <w:color w:val="FF0000"/>
          <w:lang w:val="sr-Latn-RS"/>
        </w:rPr>
        <w:t>pretraživača</w:t>
      </w:r>
      <w:r w:rsidRPr="00435F03">
        <w:rPr>
          <w:color w:val="FF0000"/>
          <w:lang w:val="sr-Latn-RS"/>
        </w:rPr>
        <w:t xml:space="preserve"> </w:t>
      </w:r>
      <w:r w:rsidR="00CF5CBF" w:rsidRPr="00811E80">
        <w:rPr>
          <w:lang w:val="sr-Latn-RS"/>
        </w:rPr>
        <w:t xml:space="preserve">interneta </w:t>
      </w:r>
      <w:r w:rsidR="00CF5CBF">
        <w:rPr>
          <w:lang w:val="sr-Latn-RS"/>
        </w:rPr>
        <w:t xml:space="preserve">(skraćeno: </w:t>
      </w:r>
      <w:r w:rsidR="00CF5CBF" w:rsidRPr="00435F03">
        <w:rPr>
          <w:b/>
          <w:color w:val="FF0000"/>
          <w:lang w:val="sr-Latn-RS"/>
        </w:rPr>
        <w:t>TRAŽILICE</w:t>
      </w:r>
      <w:r w:rsidR="00CF5CBF">
        <w:rPr>
          <w:lang w:val="sr-Latn-RS"/>
        </w:rPr>
        <w:t xml:space="preserve">) </w:t>
      </w:r>
      <w:r w:rsidRPr="00811E80">
        <w:rPr>
          <w:lang w:val="sr-Latn-RS"/>
        </w:rPr>
        <w:t>je</w:t>
      </w:r>
      <w:r w:rsidR="00811E80">
        <w:rPr>
          <w:lang w:val="sr-Latn-RS"/>
        </w:rPr>
        <w:t xml:space="preserve"> </w:t>
      </w:r>
      <w:r w:rsidRPr="00811E80">
        <w:rPr>
          <w:lang w:val="sr-Latn-RS"/>
        </w:rPr>
        <w:t xml:space="preserve"> </w:t>
      </w:r>
      <w:proofErr w:type="spellStart"/>
      <w:r w:rsidRPr="00811E80">
        <w:rPr>
          <w:b/>
          <w:lang w:val="sr-Latn-RS"/>
        </w:rPr>
        <w:t>tražilica</w:t>
      </w:r>
      <w:proofErr w:type="spellEnd"/>
      <w:r w:rsidRPr="00811E80">
        <w:rPr>
          <w:b/>
          <w:lang w:val="sr-Latn-RS"/>
        </w:rPr>
        <w:t xml:space="preserve"> Google</w:t>
      </w:r>
      <w:r w:rsidRPr="00811E80">
        <w:rPr>
          <w:lang w:val="sr-Latn-RS"/>
        </w:rPr>
        <w:t xml:space="preserve"> (</w:t>
      </w:r>
      <w:hyperlink r:id="rId7" w:history="1">
        <w:r w:rsidR="00811E80" w:rsidRPr="00811E80">
          <w:rPr>
            <w:rStyle w:val="Hiperveza"/>
            <w:lang w:val="sr-Latn-RS"/>
          </w:rPr>
          <w:t>https://www.google.hr/</w:t>
        </w:r>
      </w:hyperlink>
      <w:r w:rsidR="00811E80" w:rsidRPr="00811E80">
        <w:rPr>
          <w:lang w:val="sr-Latn-RS"/>
        </w:rPr>
        <w:t xml:space="preserve"> </w:t>
      </w:r>
      <w:r w:rsidRPr="00811E80">
        <w:rPr>
          <w:lang w:val="sr-Latn-RS"/>
        </w:rPr>
        <w:t>).</w:t>
      </w:r>
    </w:p>
    <w:p w:rsidR="00602FD9" w:rsidRPr="00811E80" w:rsidRDefault="00DE143D" w:rsidP="00811E80">
      <w:pPr>
        <w:numPr>
          <w:ilvl w:val="0"/>
          <w:numId w:val="1"/>
        </w:numPr>
        <w:tabs>
          <w:tab w:val="clear" w:pos="720"/>
          <w:tab w:val="num" w:pos="142"/>
        </w:tabs>
        <w:spacing w:after="0" w:line="0" w:lineRule="atLeast"/>
        <w:ind w:left="142" w:hanging="142"/>
      </w:pPr>
      <w:r w:rsidRPr="00811E80">
        <w:rPr>
          <w:lang w:val="sr-Latn-RS"/>
        </w:rPr>
        <w:t>Rezultate pretr</w:t>
      </w:r>
      <w:r w:rsidR="00811E80" w:rsidRPr="00811E80">
        <w:rPr>
          <w:lang w:val="sr-Latn-RS"/>
        </w:rPr>
        <w:t>aživanja pruža</w:t>
      </w:r>
      <w:r w:rsidR="00721C6B">
        <w:rPr>
          <w:lang w:val="sr-Latn-RS"/>
        </w:rPr>
        <w:br/>
      </w:r>
      <w:r w:rsidR="00811E80" w:rsidRPr="00811E80">
        <w:rPr>
          <w:lang w:val="sr-Latn-RS"/>
        </w:rPr>
        <w:t xml:space="preserve"> velikom brzinom </w:t>
      </w:r>
      <w:r w:rsidR="00811E80" w:rsidRPr="00811E80">
        <w:rPr>
          <w:sz w:val="20"/>
          <w:lang w:val="sr-Latn-RS"/>
        </w:rPr>
        <w:t>(&lt;0.5s)</w:t>
      </w:r>
      <w:r w:rsidRPr="00811E80">
        <w:rPr>
          <w:sz w:val="20"/>
          <w:lang w:val="sr-Latn-RS"/>
        </w:rPr>
        <w:t>.</w:t>
      </w:r>
    </w:p>
    <w:p w:rsidR="00602FD9" w:rsidRPr="00811E80" w:rsidRDefault="00DE143D" w:rsidP="00811E80">
      <w:pPr>
        <w:numPr>
          <w:ilvl w:val="0"/>
          <w:numId w:val="1"/>
        </w:numPr>
        <w:tabs>
          <w:tab w:val="clear" w:pos="720"/>
          <w:tab w:val="num" w:pos="142"/>
        </w:tabs>
        <w:spacing w:after="0" w:line="0" w:lineRule="atLeast"/>
        <w:ind w:left="142" w:hanging="142"/>
      </w:pPr>
      <w:r w:rsidRPr="00811E80">
        <w:rPr>
          <w:lang w:val="sr-Latn-RS"/>
        </w:rPr>
        <w:t xml:space="preserve">Google prikuplja </w:t>
      </w:r>
      <w:proofErr w:type="spellStart"/>
      <w:r w:rsidRPr="00811E80">
        <w:rPr>
          <w:lang w:val="sr-Latn-RS"/>
        </w:rPr>
        <w:t>web</w:t>
      </w:r>
      <w:proofErr w:type="spellEnd"/>
      <w:r w:rsidRPr="00811E80">
        <w:rPr>
          <w:lang w:val="sr-Latn-RS"/>
        </w:rPr>
        <w:t>-str</w:t>
      </w:r>
      <w:r w:rsidR="00811E80">
        <w:rPr>
          <w:lang w:val="sr-Latn-RS"/>
        </w:rPr>
        <w:t xml:space="preserve">. </w:t>
      </w:r>
      <w:proofErr w:type="spellStart"/>
      <w:r w:rsidRPr="00811E80">
        <w:rPr>
          <w:lang w:val="sr-Latn-RS"/>
        </w:rPr>
        <w:t>tijekom</w:t>
      </w:r>
      <w:proofErr w:type="spellEnd"/>
      <w:r w:rsidRPr="00811E80">
        <w:rPr>
          <w:lang w:val="sr-Latn-RS"/>
        </w:rPr>
        <w:t xml:space="preserve"> pretraživanja i </w:t>
      </w:r>
      <w:proofErr w:type="spellStart"/>
      <w:r w:rsidRPr="00811E80">
        <w:rPr>
          <w:lang w:val="sr-Latn-RS"/>
        </w:rPr>
        <w:t>indeksiranja</w:t>
      </w:r>
      <w:proofErr w:type="spellEnd"/>
      <w:r w:rsidRPr="00811E80">
        <w:rPr>
          <w:lang w:val="sr-Latn-RS"/>
        </w:rPr>
        <w:t xml:space="preserve">, a zatim </w:t>
      </w:r>
      <w:r w:rsidRPr="00811E80">
        <w:rPr>
          <w:b/>
          <w:lang w:val="sr-Latn-RS"/>
        </w:rPr>
        <w:t>stvara indeks</w:t>
      </w:r>
      <w:r w:rsidRPr="00811E80">
        <w:rPr>
          <w:lang w:val="sr-Latn-RS"/>
        </w:rPr>
        <w:t xml:space="preserve"> kako bismo mogli pronaći traženi pojam. </w:t>
      </w:r>
      <w:r w:rsidR="00811E80">
        <w:rPr>
          <w:lang w:val="sr-Latn-RS"/>
        </w:rPr>
        <w:t xml:space="preserve">    </w:t>
      </w:r>
      <w:r w:rsidR="00811E80">
        <w:rPr>
          <w:lang w:val="sr-Latn-RS"/>
        </w:rPr>
        <w:br/>
      </w:r>
      <w:r w:rsidRPr="00CF5CBF">
        <w:rPr>
          <w:lang w:val="sr-Latn-RS"/>
        </w:rPr>
        <w:t>Slično kao i kazalo na kraju knjige</w:t>
      </w:r>
      <w:r w:rsidRPr="00811E80">
        <w:rPr>
          <w:lang w:val="sr-Latn-RS"/>
        </w:rPr>
        <w:t>.</w:t>
      </w:r>
    </w:p>
    <w:p w:rsidR="00E633BF" w:rsidRPr="005B66C8" w:rsidRDefault="005B66C8" w:rsidP="00721C6B">
      <w:pPr>
        <w:numPr>
          <w:ilvl w:val="0"/>
          <w:numId w:val="1"/>
        </w:numPr>
        <w:tabs>
          <w:tab w:val="clear" w:pos="720"/>
          <w:tab w:val="num" w:pos="142"/>
        </w:tabs>
        <w:spacing w:after="0" w:line="0" w:lineRule="atLeast"/>
        <w:ind w:left="284" w:hanging="142"/>
      </w:pPr>
      <w:r w:rsidRPr="005B66C8">
        <w:t>Najpoznatije tražilice:</w:t>
      </w:r>
      <w:r w:rsidR="00721C6B">
        <w:t xml:space="preserve">   </w:t>
      </w:r>
      <w:r w:rsidRPr="00435F03">
        <w:rPr>
          <w:b/>
          <w:color w:val="FF0000"/>
        </w:rPr>
        <w:t>Google</w:t>
      </w:r>
      <w:r w:rsidRPr="005B66C8">
        <w:t xml:space="preserve">: </w:t>
      </w:r>
      <w:hyperlink r:id="rId8" w:history="1">
        <w:r w:rsidRPr="005B66C8">
          <w:rPr>
            <w:rStyle w:val="Hiperveza"/>
          </w:rPr>
          <w:t>www.google.com</w:t>
        </w:r>
      </w:hyperlink>
      <w:r w:rsidRPr="005B66C8">
        <w:t xml:space="preserve">, </w:t>
      </w:r>
      <w:hyperlink r:id="rId9" w:history="1">
        <w:r w:rsidRPr="005B66C8">
          <w:rPr>
            <w:rStyle w:val="Hiperveza"/>
          </w:rPr>
          <w:t>www.google.hr</w:t>
        </w:r>
      </w:hyperlink>
      <w:r w:rsidRPr="005B66C8">
        <w:t xml:space="preserve"> </w:t>
      </w:r>
    </w:p>
    <w:p w:rsidR="00E633BF" w:rsidRDefault="005B66C8" w:rsidP="00721C6B">
      <w:pPr>
        <w:tabs>
          <w:tab w:val="num" w:pos="2268"/>
        </w:tabs>
        <w:spacing w:after="0" w:line="0" w:lineRule="atLeast"/>
        <w:ind w:left="360"/>
        <w:rPr>
          <w:rStyle w:val="Hiperveza"/>
        </w:rPr>
      </w:pPr>
      <w:r w:rsidRPr="00435F03">
        <w:rPr>
          <w:b/>
          <w:color w:val="FF0000"/>
        </w:rPr>
        <w:t>Bing</w:t>
      </w:r>
      <w:r w:rsidRPr="005B66C8">
        <w:t xml:space="preserve">: </w:t>
      </w:r>
      <w:hyperlink r:id="rId10" w:history="1">
        <w:r w:rsidRPr="005B66C8">
          <w:rPr>
            <w:rStyle w:val="Hiperveza"/>
          </w:rPr>
          <w:t>www.bing.com</w:t>
        </w:r>
      </w:hyperlink>
      <w:r w:rsidRPr="005B66C8">
        <w:t xml:space="preserve"> </w:t>
      </w:r>
      <w:r w:rsidRPr="00435F03">
        <w:rPr>
          <w:b/>
          <w:color w:val="FF0000"/>
        </w:rPr>
        <w:t>Yahoo</w:t>
      </w:r>
      <w:r w:rsidRPr="005B66C8">
        <w:t xml:space="preserve">!: </w:t>
      </w:r>
      <w:hyperlink r:id="rId11" w:history="1">
        <w:r w:rsidRPr="005B66C8">
          <w:rPr>
            <w:rStyle w:val="Hiperveza"/>
          </w:rPr>
          <w:t>search.yahoo.com</w:t>
        </w:r>
      </w:hyperlink>
      <w:r w:rsidRPr="005B66C8">
        <w:t xml:space="preserve"> </w:t>
      </w:r>
      <w:proofErr w:type="spellStart"/>
      <w:r w:rsidRPr="00435F03">
        <w:rPr>
          <w:b/>
          <w:color w:val="FF0000"/>
        </w:rPr>
        <w:t>Ask</w:t>
      </w:r>
      <w:proofErr w:type="spellEnd"/>
      <w:r w:rsidRPr="005B66C8">
        <w:t xml:space="preserve">: </w:t>
      </w:r>
      <w:hyperlink r:id="rId12" w:history="1">
        <w:r w:rsidRPr="005B66C8">
          <w:rPr>
            <w:rStyle w:val="Hiperveza"/>
          </w:rPr>
          <w:t>www.ask.com</w:t>
        </w:r>
      </w:hyperlink>
    </w:p>
    <w:p w:rsidR="00721C6B" w:rsidRPr="00994416" w:rsidRDefault="00721C6B" w:rsidP="00721C6B">
      <w:pPr>
        <w:tabs>
          <w:tab w:val="num" w:pos="2268"/>
        </w:tabs>
        <w:spacing w:after="0" w:line="0" w:lineRule="atLeast"/>
        <w:ind w:left="360"/>
        <w:rPr>
          <w:rStyle w:val="Hiperveza"/>
          <w:sz w:val="8"/>
        </w:rPr>
      </w:pPr>
    </w:p>
    <w:p w:rsidR="00721C6B" w:rsidRPr="00721C6B" w:rsidRDefault="00721C6B" w:rsidP="00721C6B">
      <w:pPr>
        <w:tabs>
          <w:tab w:val="num" w:pos="2268"/>
        </w:tabs>
        <w:spacing w:after="0" w:line="0" w:lineRule="atLeast"/>
        <w:ind w:left="360"/>
        <w:rPr>
          <w:sz w:val="6"/>
        </w:rPr>
      </w:pPr>
    </w:p>
    <w:p w:rsidR="005B66C8" w:rsidRDefault="005B66C8" w:rsidP="00721C6B">
      <w:pPr>
        <w:spacing w:after="0" w:line="0" w:lineRule="atLeast"/>
      </w:pPr>
      <w:r w:rsidRPr="00721C6B">
        <w:rPr>
          <w:b/>
          <w:u w:val="single"/>
        </w:rPr>
        <w:t>Meta-pretraživači</w:t>
      </w:r>
      <w:r w:rsidRPr="005B66C8">
        <w:t xml:space="preserve"> su tražilice koje istovremeno pretražuju nekoliko izvora odjednom (obično drugih pretraživača).</w:t>
      </w:r>
    </w:p>
    <w:p w:rsidR="00721C6B" w:rsidRPr="00721C6B" w:rsidRDefault="00721C6B" w:rsidP="00721C6B">
      <w:pPr>
        <w:spacing w:after="0" w:line="0" w:lineRule="atLeast"/>
        <w:ind w:left="142"/>
        <w:rPr>
          <w:sz w:val="10"/>
        </w:rPr>
      </w:pPr>
    </w:p>
    <w:p w:rsidR="00CF5CBF" w:rsidRPr="001471C6" w:rsidRDefault="005B66C8" w:rsidP="005B66C8">
      <w:pPr>
        <w:spacing w:after="0" w:line="0" w:lineRule="atLeast"/>
        <w:ind w:left="142"/>
        <w:rPr>
          <w:sz w:val="2"/>
        </w:rPr>
      </w:pPr>
      <w:r w:rsidRPr="005B66C8">
        <w:t xml:space="preserve"> </w:t>
      </w:r>
    </w:p>
    <w:p w:rsidR="00EA111D" w:rsidRPr="00721C6B" w:rsidRDefault="00D62FE2" w:rsidP="001471C6">
      <w:pPr>
        <w:spacing w:after="0" w:line="0" w:lineRule="atLeast"/>
        <w:jc w:val="center"/>
        <w:rPr>
          <w:b/>
          <w:sz w:val="28"/>
          <w:u w:val="single"/>
        </w:rPr>
      </w:pPr>
      <w:r w:rsidRPr="00721C6B">
        <w:rPr>
          <w:noProof/>
          <w:sz w:val="20"/>
          <w:lang w:eastAsia="hr-HR"/>
        </w:rPr>
        <w:drawing>
          <wp:anchor distT="0" distB="0" distL="114300" distR="114300" simplePos="0" relativeHeight="251658752" behindDoc="1" locked="0" layoutInCell="1" allowOverlap="1" wp14:anchorId="1671BE48" wp14:editId="249D8342">
            <wp:simplePos x="0" y="0"/>
            <wp:positionH relativeFrom="column">
              <wp:posOffset>1774825</wp:posOffset>
            </wp:positionH>
            <wp:positionV relativeFrom="paragraph">
              <wp:posOffset>34290</wp:posOffset>
            </wp:positionV>
            <wp:extent cx="2971800" cy="2608580"/>
            <wp:effectExtent l="0" t="0" r="0" b="1270"/>
            <wp:wrapTight wrapText="bothSides">
              <wp:wrapPolygon edited="0">
                <wp:start x="0" y="0"/>
                <wp:lineTo x="0" y="21453"/>
                <wp:lineTo x="21462" y="21453"/>
                <wp:lineTo x="2146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60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11D" w:rsidRPr="00721C6B">
        <w:rPr>
          <w:b/>
          <w:sz w:val="28"/>
          <w:u w:val="single"/>
        </w:rPr>
        <w:t xml:space="preserve">Vrste licencija </w:t>
      </w:r>
      <w:r w:rsidR="00CF5CBF" w:rsidRPr="00721C6B">
        <w:rPr>
          <w:b/>
          <w:sz w:val="28"/>
          <w:u w:val="single"/>
        </w:rPr>
        <w:br/>
      </w:r>
      <w:proofErr w:type="spellStart"/>
      <w:r w:rsidR="00EA111D" w:rsidRPr="00721C6B">
        <w:rPr>
          <w:b/>
          <w:sz w:val="28"/>
          <w:u w:val="single"/>
        </w:rPr>
        <w:t>Creative</w:t>
      </w:r>
      <w:proofErr w:type="spellEnd"/>
      <w:r w:rsidR="00EA111D" w:rsidRPr="00721C6B">
        <w:rPr>
          <w:b/>
          <w:sz w:val="28"/>
          <w:u w:val="single"/>
        </w:rPr>
        <w:t xml:space="preserve"> </w:t>
      </w:r>
      <w:proofErr w:type="spellStart"/>
      <w:r w:rsidR="00EA111D" w:rsidRPr="00721C6B">
        <w:rPr>
          <w:b/>
          <w:sz w:val="28"/>
          <w:u w:val="single"/>
        </w:rPr>
        <w:t>Commons</w:t>
      </w:r>
      <w:proofErr w:type="spellEnd"/>
    </w:p>
    <w:p w:rsidR="00721C6B" w:rsidRDefault="00721C6B" w:rsidP="001471C6">
      <w:pPr>
        <w:spacing w:after="0" w:line="60" w:lineRule="atLeast"/>
      </w:pPr>
      <w:r>
        <w:t>L</w:t>
      </w:r>
      <w:r w:rsidR="00EA111D">
        <w:t xml:space="preserve">icencija </w:t>
      </w:r>
      <w:proofErr w:type="spellStart"/>
      <w:r w:rsidR="00EA111D">
        <w:t>Creative</w:t>
      </w:r>
      <w:proofErr w:type="spellEnd"/>
      <w:r w:rsidR="00EA111D">
        <w:t xml:space="preserve"> </w:t>
      </w:r>
      <w:proofErr w:type="spellStart"/>
      <w:r w:rsidR="00EA111D">
        <w:t>Commons</w:t>
      </w:r>
      <w:proofErr w:type="spellEnd"/>
      <w:r w:rsidR="00EA111D">
        <w:t xml:space="preserve"> </w:t>
      </w:r>
      <w:r>
        <w:t>omogućuju autoru da zadrži svoja autorska prava, a ostalim korisnicima da rad umnožavaju, dijele i upotrebljavaju uz određena ograničenja.</w:t>
      </w:r>
    </w:p>
    <w:p w:rsidR="00721C6B" w:rsidRPr="00721C6B" w:rsidRDefault="00721C6B" w:rsidP="00721C6B">
      <w:pPr>
        <w:spacing w:after="0" w:line="40" w:lineRule="atLeast"/>
        <w:rPr>
          <w:sz w:val="2"/>
        </w:rPr>
      </w:pPr>
    </w:p>
    <w:p w:rsidR="00721C6B" w:rsidRDefault="00721C6B" w:rsidP="001471C6">
      <w:pPr>
        <w:spacing w:after="0" w:line="60" w:lineRule="atLeast"/>
        <w:rPr>
          <w:rFonts w:cstheme="minorHAnsi"/>
          <w:b/>
          <w:u w:val="single"/>
        </w:rPr>
      </w:pPr>
      <w:r>
        <w:t xml:space="preserve">6 je licencija </w:t>
      </w:r>
      <w:r w:rsidR="00EA111D">
        <w:t>koje se razlikuju prema stupnju ograničenja.</w:t>
      </w:r>
      <w:r w:rsidR="00811E80" w:rsidRPr="00721C6B">
        <w:rPr>
          <w:rFonts w:ascii="Century Gothic" w:hAnsi="Century Gothic"/>
          <w:sz w:val="14"/>
        </w:rPr>
        <w:t>→</w:t>
      </w:r>
      <w:r w:rsidR="001471C6">
        <w:rPr>
          <w:rFonts w:ascii="Century Gothic" w:hAnsi="Century Gothic"/>
        </w:rPr>
        <w:br/>
      </w:r>
    </w:p>
    <w:p w:rsidR="001471C6" w:rsidRPr="001471C6" w:rsidRDefault="001471C6" w:rsidP="001471C6">
      <w:pPr>
        <w:spacing w:after="0" w:line="60" w:lineRule="atLeast"/>
        <w:rPr>
          <w:rFonts w:cstheme="minorHAnsi"/>
        </w:rPr>
      </w:pPr>
      <w:r w:rsidRPr="00435F03">
        <w:rPr>
          <w:rFonts w:cstheme="minorHAnsi"/>
          <w:b/>
          <w:color w:val="FF0000"/>
          <w:u w:val="single"/>
        </w:rPr>
        <w:t xml:space="preserve">Znak © </w:t>
      </w:r>
      <w:proofErr w:type="spellStart"/>
      <w:r w:rsidRPr="00435F03">
        <w:rPr>
          <w:rFonts w:cstheme="minorHAnsi"/>
          <w:b/>
          <w:color w:val="FF0000"/>
          <w:u w:val="single"/>
        </w:rPr>
        <w:t>copyriht</w:t>
      </w:r>
      <w:proofErr w:type="spellEnd"/>
      <w:r w:rsidRPr="00435F03">
        <w:rPr>
          <w:rFonts w:cstheme="minorHAnsi"/>
          <w:b/>
          <w:color w:val="FF0000"/>
        </w:rPr>
        <w:t xml:space="preserve"> </w:t>
      </w:r>
      <w:r w:rsidRPr="00435F03">
        <w:rPr>
          <w:rFonts w:cstheme="minorHAnsi"/>
          <w:b/>
        </w:rPr>
        <w:t>označava da je neko djelo zaštićeno autorskim pravom.</w:t>
      </w:r>
      <w:r w:rsidRPr="00435F03">
        <w:rPr>
          <w:rFonts w:ascii="Century Gothic" w:hAnsi="Century Gothic"/>
          <w:b/>
          <w:sz w:val="8"/>
        </w:rPr>
        <w:t xml:space="preserve"> </w:t>
      </w:r>
      <w:r w:rsidRPr="00435F03">
        <w:rPr>
          <w:rFonts w:ascii="Century Gothic" w:hAnsi="Century Gothic"/>
          <w:b/>
          <w:sz w:val="8"/>
        </w:rPr>
        <w:br/>
      </w:r>
      <w:r w:rsidRPr="00435F03">
        <w:rPr>
          <w:rFonts w:cstheme="minorHAnsi"/>
          <w:b/>
          <w:color w:val="FF0000"/>
          <w:u w:val="single"/>
        </w:rPr>
        <w:t>AUTORSKO DJELO</w:t>
      </w:r>
      <w:r>
        <w:rPr>
          <w:rFonts w:cstheme="minorHAnsi"/>
          <w:b/>
          <w:u w:val="single"/>
        </w:rPr>
        <w:br/>
      </w:r>
      <w:r w:rsidR="00D62FE2" w:rsidRPr="00435F03">
        <w:rPr>
          <w:rFonts w:cstheme="minorHAnsi"/>
          <w:b/>
          <w:u w:val="single"/>
        </w:rPr>
        <w:t xml:space="preserve">- </w:t>
      </w:r>
      <w:r w:rsidRPr="00435F03">
        <w:rPr>
          <w:rFonts w:cstheme="minorHAnsi"/>
          <w:b/>
        </w:rPr>
        <w:t>svaki je KREATIVNI URADAK s književnog, znanstvenog ili umjetničkog područja kojem je poznat autor, datum, mjesto nastanka te datum i mjesto objave djela.</w:t>
      </w:r>
      <w:r w:rsidRPr="001471C6">
        <w:rPr>
          <w:rFonts w:cstheme="minorHAnsi"/>
        </w:rPr>
        <w:br/>
      </w:r>
      <w:r w:rsidRPr="00435F03">
        <w:rPr>
          <w:rFonts w:cstheme="minorHAnsi"/>
          <w:b/>
          <w:color w:val="FF0000"/>
          <w:u w:val="single"/>
        </w:rPr>
        <w:t>PLAGIRANJE</w:t>
      </w:r>
      <w:r w:rsidRPr="001471C6">
        <w:rPr>
          <w:rFonts w:cstheme="minorHAnsi"/>
        </w:rPr>
        <w:t xml:space="preserve"> </w:t>
      </w:r>
      <w:r>
        <w:rPr>
          <w:rFonts w:cstheme="minorHAnsi"/>
        </w:rPr>
        <w:br/>
      </w:r>
      <w:r w:rsidRPr="00435F03">
        <w:rPr>
          <w:rFonts w:cstheme="minorHAnsi"/>
          <w:b/>
        </w:rPr>
        <w:t>– kopiranje i uporaba tuđeg autorskog djela bez izvornog autorova naziva.</w:t>
      </w:r>
    </w:p>
    <w:p w:rsidR="00721C6B" w:rsidRDefault="00721C6B" w:rsidP="00D62FE2">
      <w:pPr>
        <w:spacing w:after="0" w:line="0" w:lineRule="atLeast"/>
        <w:rPr>
          <w:rFonts w:ascii="Arial" w:hAnsi="Arial" w:cs="Arial"/>
          <w:b/>
          <w:u w:val="single"/>
        </w:rPr>
      </w:pPr>
    </w:p>
    <w:p w:rsidR="00D62FE2" w:rsidRPr="00C546D5" w:rsidRDefault="00D62FE2" w:rsidP="00D62FE2">
      <w:pPr>
        <w:spacing w:after="0" w:line="0" w:lineRule="atLeast"/>
        <w:rPr>
          <w:rFonts w:ascii="Arial" w:hAnsi="Arial" w:cs="Arial"/>
          <w:b/>
          <w:sz w:val="6"/>
          <w:u w:val="single"/>
        </w:rPr>
      </w:pPr>
      <w:r w:rsidRPr="00C546D5">
        <w:rPr>
          <w:rFonts w:ascii="Arial" w:hAnsi="Arial" w:cs="Arial"/>
          <w:b/>
          <w:u w:val="single"/>
        </w:rPr>
        <w:t xml:space="preserve">PROGRAMSKU OPREMU (PO) </w:t>
      </w:r>
      <w:r w:rsidRPr="00491411">
        <w:rPr>
          <w:rFonts w:ascii="Arial" w:hAnsi="Arial" w:cs="Arial"/>
          <w:b/>
          <w:u w:val="single"/>
        </w:rPr>
        <w:t>S OBZIRO NA PRAVA UPOTREBE</w:t>
      </w:r>
      <w:r w:rsidRPr="00C546D5">
        <w:rPr>
          <w:rFonts w:ascii="Arial" w:hAnsi="Arial" w:cs="Arial"/>
          <w:b/>
          <w:u w:val="single"/>
        </w:rPr>
        <w:t xml:space="preserve"> dijelimo na:</w:t>
      </w:r>
      <w:r w:rsidR="00C546D5">
        <w:rPr>
          <w:rFonts w:ascii="Arial" w:hAnsi="Arial" w:cs="Arial"/>
          <w:b/>
          <w:u w:val="single"/>
        </w:rPr>
        <w:br/>
      </w:r>
    </w:p>
    <w:p w:rsidR="00D62FE2" w:rsidRPr="00C546D5" w:rsidRDefault="00D62FE2" w:rsidP="00435F03">
      <w:pPr>
        <w:pStyle w:val="Odlomakpopisa"/>
        <w:numPr>
          <w:ilvl w:val="0"/>
          <w:numId w:val="8"/>
        </w:numPr>
        <w:spacing w:after="480" w:line="360" w:lineRule="auto"/>
        <w:ind w:left="714" w:hanging="357"/>
        <w:rPr>
          <w:rFonts w:ascii="Arial" w:hAnsi="Arial" w:cs="Arial"/>
        </w:rPr>
      </w:pPr>
      <w:r w:rsidRPr="00C546D5">
        <w:rPr>
          <w:rFonts w:ascii="Arial" w:hAnsi="Arial" w:cs="Arial"/>
          <w:b/>
        </w:rPr>
        <w:t>Prodajni</w:t>
      </w:r>
      <w:r w:rsidRPr="00C546D5">
        <w:rPr>
          <w:rFonts w:ascii="Arial" w:hAnsi="Arial" w:cs="Arial"/>
        </w:rPr>
        <w:t xml:space="preserve"> (</w:t>
      </w:r>
      <w:r w:rsidRPr="00C546D5">
        <w:rPr>
          <w:rFonts w:ascii="Arial" w:hAnsi="Arial" w:cs="Arial"/>
          <w:b/>
          <w:u w:val="single"/>
        </w:rPr>
        <w:t>komercijalni</w:t>
      </w:r>
      <w:r w:rsidRPr="00C546D5">
        <w:rPr>
          <w:rFonts w:ascii="Arial" w:hAnsi="Arial" w:cs="Arial"/>
        </w:rPr>
        <w:t>) softver s licencijom</w:t>
      </w:r>
    </w:p>
    <w:p w:rsidR="00D62FE2" w:rsidRPr="00C546D5" w:rsidRDefault="00D62FE2" w:rsidP="00CF7365">
      <w:pPr>
        <w:pStyle w:val="Odlomakpopisa"/>
        <w:numPr>
          <w:ilvl w:val="0"/>
          <w:numId w:val="8"/>
        </w:numPr>
        <w:rPr>
          <w:rFonts w:ascii="Arial" w:hAnsi="Arial" w:cs="Arial"/>
        </w:rPr>
      </w:pPr>
      <w:r w:rsidRPr="00C546D5">
        <w:rPr>
          <w:rFonts w:ascii="Arial" w:hAnsi="Arial" w:cs="Arial"/>
        </w:rPr>
        <w:t xml:space="preserve">PO kojom se </w:t>
      </w:r>
      <w:r w:rsidRPr="00C546D5">
        <w:rPr>
          <w:rFonts w:ascii="Arial" w:hAnsi="Arial" w:cs="Arial"/>
          <w:u w:val="single"/>
        </w:rPr>
        <w:t>smijete koristiti, ali pod određenim uvjetima</w:t>
      </w:r>
      <w:r w:rsidRPr="00C546D5">
        <w:rPr>
          <w:rFonts w:ascii="Arial" w:hAnsi="Arial" w:cs="Arial"/>
        </w:rPr>
        <w:t xml:space="preserve">  </w:t>
      </w:r>
      <w:r w:rsidRPr="00C546D5">
        <w:rPr>
          <w:rFonts w:ascii="Arial" w:hAnsi="Arial" w:cs="Arial"/>
        </w:rPr>
        <w:br/>
        <w:t xml:space="preserve">      (</w:t>
      </w:r>
      <w:r w:rsidRPr="00C546D5">
        <w:rPr>
          <w:rFonts w:ascii="Arial" w:hAnsi="Arial" w:cs="Arial"/>
          <w:b/>
        </w:rPr>
        <w:t>SHAREWARE</w:t>
      </w:r>
      <w:r w:rsidRPr="00C546D5">
        <w:rPr>
          <w:rFonts w:ascii="Arial" w:hAnsi="Arial" w:cs="Arial"/>
        </w:rPr>
        <w:t xml:space="preserve">, </w:t>
      </w:r>
      <w:r w:rsidRPr="00C546D5">
        <w:rPr>
          <w:rFonts w:ascii="Arial" w:hAnsi="Arial" w:cs="Arial"/>
          <w:b/>
        </w:rPr>
        <w:t>TRIALWARE</w:t>
      </w:r>
      <w:r w:rsidRPr="00C546D5">
        <w:rPr>
          <w:rFonts w:ascii="Arial" w:hAnsi="Arial" w:cs="Arial"/>
        </w:rPr>
        <w:t xml:space="preserve"> i </w:t>
      </w:r>
      <w:r w:rsidRPr="00C546D5">
        <w:rPr>
          <w:rFonts w:ascii="Arial" w:hAnsi="Arial" w:cs="Arial"/>
          <w:b/>
        </w:rPr>
        <w:t>DEMO</w:t>
      </w:r>
      <w:r w:rsidRPr="00C546D5">
        <w:rPr>
          <w:rFonts w:ascii="Arial" w:hAnsi="Arial" w:cs="Arial"/>
        </w:rPr>
        <w:t xml:space="preserve"> inačice programa) </w:t>
      </w:r>
    </w:p>
    <w:p w:rsidR="00721C6B" w:rsidRPr="00C546D5" w:rsidRDefault="00CF7365" w:rsidP="00CF7365">
      <w:pPr>
        <w:pStyle w:val="Odlomakpopisa"/>
        <w:rPr>
          <w:rFonts w:ascii="Arial" w:hAnsi="Arial" w:cs="Arial"/>
        </w:rPr>
      </w:pPr>
      <w:r w:rsidRPr="00C546D5">
        <w:rPr>
          <w:rFonts w:ascii="Arial" w:hAnsi="Arial" w:cs="Arial"/>
        </w:rPr>
        <w:t xml:space="preserve">      </w:t>
      </w:r>
      <w:r w:rsidR="00721C6B" w:rsidRPr="00435F03">
        <w:rPr>
          <w:rFonts w:ascii="Arial" w:hAnsi="Arial" w:cs="Arial"/>
          <w:b/>
          <w:color w:val="FF0000"/>
        </w:rPr>
        <w:t>SHAREWARE</w:t>
      </w:r>
      <w:r w:rsidR="00721C6B" w:rsidRPr="00435F03">
        <w:rPr>
          <w:rFonts w:ascii="Arial" w:hAnsi="Arial" w:cs="Arial"/>
          <w:color w:val="FF0000"/>
        </w:rPr>
        <w:t xml:space="preserve"> </w:t>
      </w:r>
      <w:r w:rsidR="00721C6B" w:rsidRPr="00C546D5">
        <w:rPr>
          <w:rFonts w:ascii="Arial" w:hAnsi="Arial" w:cs="Arial"/>
        </w:rPr>
        <w:t xml:space="preserve">programi imaju određena ograničenja u probnom </w:t>
      </w:r>
      <w:r w:rsidRPr="00C546D5">
        <w:rPr>
          <w:rFonts w:ascii="Arial" w:hAnsi="Arial" w:cs="Arial"/>
        </w:rPr>
        <w:br/>
        <w:t xml:space="preserve">       </w:t>
      </w:r>
      <w:r w:rsidR="00721C6B" w:rsidRPr="00C546D5">
        <w:rPr>
          <w:rFonts w:ascii="Arial" w:hAnsi="Arial" w:cs="Arial"/>
        </w:rPr>
        <w:t>periodu, a ta ograničenja se uklanjaju kada korisnik kupi.</w:t>
      </w:r>
    </w:p>
    <w:p w:rsidR="00435F03" w:rsidRDefault="00CF7365" w:rsidP="00435F03">
      <w:pPr>
        <w:pStyle w:val="Odlomakpopisa"/>
        <w:spacing w:after="0" w:line="240" w:lineRule="atLeast"/>
        <w:rPr>
          <w:rFonts w:ascii="Arial" w:hAnsi="Arial" w:cs="Arial"/>
        </w:rPr>
      </w:pPr>
      <w:r w:rsidRPr="00C546D5">
        <w:rPr>
          <w:rFonts w:ascii="Arial" w:hAnsi="Arial" w:cs="Arial"/>
          <w:b/>
        </w:rPr>
        <w:t xml:space="preserve">       </w:t>
      </w:r>
      <w:r w:rsidR="00721C6B" w:rsidRPr="00435F03">
        <w:rPr>
          <w:rFonts w:ascii="Arial" w:hAnsi="Arial" w:cs="Arial"/>
          <w:b/>
          <w:color w:val="FF0000"/>
        </w:rPr>
        <w:t>TRAILWARE</w:t>
      </w:r>
      <w:r w:rsidR="00721C6B" w:rsidRPr="00435F03">
        <w:rPr>
          <w:rFonts w:ascii="Arial" w:hAnsi="Arial" w:cs="Arial"/>
          <w:color w:val="FF0000"/>
        </w:rPr>
        <w:t xml:space="preserve"> </w:t>
      </w:r>
      <w:r w:rsidR="00721C6B" w:rsidRPr="00C546D5">
        <w:rPr>
          <w:rFonts w:ascii="Arial" w:hAnsi="Arial" w:cs="Arial"/>
        </w:rPr>
        <w:t xml:space="preserve">programi – su programi čiju je upotrebu </w:t>
      </w:r>
    </w:p>
    <w:p w:rsidR="00721C6B" w:rsidRPr="00C546D5" w:rsidRDefault="00CF7365" w:rsidP="00435F03">
      <w:pPr>
        <w:pStyle w:val="Odlomakpopisa"/>
        <w:spacing w:line="360" w:lineRule="auto"/>
        <w:rPr>
          <w:rFonts w:ascii="Arial" w:hAnsi="Arial" w:cs="Arial"/>
        </w:rPr>
      </w:pPr>
      <w:r w:rsidRPr="00C546D5">
        <w:rPr>
          <w:rFonts w:ascii="Arial" w:hAnsi="Arial" w:cs="Arial"/>
        </w:rPr>
        <w:t xml:space="preserve">       </w:t>
      </w:r>
      <w:r w:rsidR="00721C6B" w:rsidRPr="00C546D5">
        <w:rPr>
          <w:rFonts w:ascii="Arial" w:hAnsi="Arial" w:cs="Arial"/>
        </w:rPr>
        <w:t>autor/proizvođač dopustio bez ograničenja naknade.</w:t>
      </w:r>
    </w:p>
    <w:p w:rsidR="00721C6B" w:rsidRPr="00CF7365" w:rsidRDefault="00D62FE2" w:rsidP="00CF7365">
      <w:pPr>
        <w:pStyle w:val="Odlomakpopisa"/>
        <w:numPr>
          <w:ilvl w:val="0"/>
          <w:numId w:val="8"/>
        </w:numPr>
        <w:rPr>
          <w:rFonts w:ascii="Arial" w:hAnsi="Arial" w:cs="Arial"/>
        </w:rPr>
      </w:pPr>
      <w:r w:rsidRPr="00435F03">
        <w:rPr>
          <w:rFonts w:ascii="Arial" w:hAnsi="Arial" w:cs="Arial"/>
          <w:b/>
          <w:color w:val="FF0000"/>
        </w:rPr>
        <w:t>FREEWARE</w:t>
      </w:r>
      <w:r w:rsidRPr="00435F03">
        <w:rPr>
          <w:rFonts w:ascii="Arial" w:hAnsi="Arial" w:cs="Arial"/>
          <w:color w:val="FF0000"/>
        </w:rPr>
        <w:t xml:space="preserve"> </w:t>
      </w:r>
      <w:r w:rsidRPr="00C546D5">
        <w:rPr>
          <w:rFonts w:ascii="Arial" w:hAnsi="Arial" w:cs="Arial"/>
        </w:rPr>
        <w:t>softver –</w:t>
      </w:r>
      <w:r w:rsidR="00CF7365" w:rsidRPr="00C546D5">
        <w:rPr>
          <w:rFonts w:ascii="Arial" w:hAnsi="Arial" w:cs="Arial"/>
        </w:rPr>
        <w:t>programi koji su dostupni za besplatno korištenje.  </w:t>
      </w:r>
    </w:p>
    <w:p w:rsidR="005B66C8" w:rsidRPr="005B66C8" w:rsidRDefault="005B66C8" w:rsidP="005B66C8">
      <w:pPr>
        <w:spacing w:after="0" w:line="240" w:lineRule="atLeast"/>
        <w:jc w:val="center"/>
        <w:rPr>
          <w:rFonts w:ascii="Century Gothic" w:hAnsi="Century Gothic"/>
          <w:b/>
          <w:sz w:val="24"/>
          <w:u w:val="single"/>
        </w:rPr>
      </w:pPr>
      <w:r w:rsidRPr="005B66C8">
        <w:rPr>
          <w:rFonts w:ascii="Century Gothic" w:hAnsi="Century Gothic"/>
          <w:b/>
          <w:sz w:val="24"/>
          <w:u w:val="single"/>
        </w:rPr>
        <w:t>ELEKTRONIČKA POŠTA</w:t>
      </w:r>
    </w:p>
    <w:p w:rsidR="00E633BF" w:rsidRPr="005B66C8" w:rsidRDefault="00435F03" w:rsidP="005B66C8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tLeast"/>
        <w:ind w:left="284" w:hanging="284"/>
      </w:pPr>
      <w:r w:rsidRPr="005B66C8">
        <w:rPr>
          <w:noProof/>
          <w:lang w:eastAsia="hr-HR"/>
        </w:rPr>
        <w:drawing>
          <wp:anchor distT="0" distB="0" distL="114300" distR="114300" simplePos="0" relativeHeight="251662848" behindDoc="1" locked="0" layoutInCell="1" allowOverlap="1" wp14:anchorId="48EF1F85" wp14:editId="189911E7">
            <wp:simplePos x="0" y="0"/>
            <wp:positionH relativeFrom="column">
              <wp:posOffset>2475865</wp:posOffset>
            </wp:positionH>
            <wp:positionV relativeFrom="paragraph">
              <wp:posOffset>196215</wp:posOffset>
            </wp:positionV>
            <wp:extent cx="2377440" cy="2151380"/>
            <wp:effectExtent l="0" t="0" r="3810" b="1270"/>
            <wp:wrapTight wrapText="bothSides">
              <wp:wrapPolygon edited="0">
                <wp:start x="0" y="0"/>
                <wp:lineTo x="0" y="21421"/>
                <wp:lineTo x="21462" y="21421"/>
                <wp:lineTo x="21462" y="0"/>
                <wp:lineTo x="0" y="0"/>
              </wp:wrapPolygon>
            </wp:wrapTight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15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6C8" w:rsidRPr="005B66C8">
        <w:rPr>
          <w:b/>
        </w:rPr>
        <w:t>Elektronička pošta (</w:t>
      </w:r>
      <w:proofErr w:type="spellStart"/>
      <w:r w:rsidR="005B66C8" w:rsidRPr="005B66C8">
        <w:rPr>
          <w:b/>
          <w:i/>
          <w:iCs/>
        </w:rPr>
        <w:t>Electronic</w:t>
      </w:r>
      <w:proofErr w:type="spellEnd"/>
      <w:r w:rsidR="005B66C8" w:rsidRPr="005B66C8">
        <w:rPr>
          <w:b/>
          <w:i/>
          <w:iCs/>
        </w:rPr>
        <w:t xml:space="preserve"> </w:t>
      </w:r>
      <w:proofErr w:type="spellStart"/>
      <w:r w:rsidR="005B66C8" w:rsidRPr="005B66C8">
        <w:rPr>
          <w:b/>
          <w:i/>
          <w:iCs/>
        </w:rPr>
        <w:t>Mail</w:t>
      </w:r>
      <w:proofErr w:type="spellEnd"/>
      <w:r w:rsidR="005B66C8" w:rsidRPr="005B66C8">
        <w:rPr>
          <w:b/>
        </w:rPr>
        <w:t xml:space="preserve">, </w:t>
      </w:r>
      <w:r w:rsidR="005B66C8" w:rsidRPr="005B66C8">
        <w:rPr>
          <w:b/>
          <w:i/>
          <w:iCs/>
        </w:rPr>
        <w:t>e-mail</w:t>
      </w:r>
      <w:r w:rsidR="005B66C8" w:rsidRPr="005B66C8">
        <w:rPr>
          <w:b/>
        </w:rPr>
        <w:t>)</w:t>
      </w:r>
      <w:r w:rsidR="005B66C8" w:rsidRPr="005B66C8">
        <w:t xml:space="preserve"> </w:t>
      </w:r>
      <w:r w:rsidR="00D62FE2">
        <w:br/>
      </w:r>
      <w:r w:rsidR="005B66C8" w:rsidRPr="005B66C8">
        <w:t xml:space="preserve">omogućava razmjenu poruka s drugim korisnicima u mreži. </w:t>
      </w:r>
    </w:p>
    <w:p w:rsidR="00E633BF" w:rsidRPr="005B66C8" w:rsidRDefault="005B66C8" w:rsidP="005B66C8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tLeast"/>
        <w:ind w:left="284" w:hanging="284"/>
      </w:pPr>
      <w:r w:rsidRPr="005B66C8">
        <w:t xml:space="preserve">Poruka je najčešće </w:t>
      </w:r>
      <w:r w:rsidRPr="00D62FE2">
        <w:rPr>
          <w:b/>
        </w:rPr>
        <w:t>tekstna</w:t>
      </w:r>
      <w:r w:rsidRPr="005B66C8">
        <w:t xml:space="preserve">, ali može sadržavati i druge multimedijalne elemente </w:t>
      </w:r>
      <w:r w:rsidRPr="00D62FE2">
        <w:rPr>
          <w:b/>
        </w:rPr>
        <w:t>(sliku, zvuk, video</w:t>
      </w:r>
      <w:r w:rsidRPr="005B66C8">
        <w:t xml:space="preserve">). Poruci se mogu pridodati druge datoteke (privitak). </w:t>
      </w:r>
    </w:p>
    <w:p w:rsidR="00E633BF" w:rsidRPr="005B66C8" w:rsidRDefault="005B66C8" w:rsidP="005B66C8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tLeast"/>
        <w:ind w:left="284" w:hanging="284"/>
      </w:pPr>
      <w:r w:rsidRPr="005B66C8">
        <w:t xml:space="preserve">Da biste mogli slati i primati elektroničku poštu, </w:t>
      </w:r>
      <w:r w:rsidRPr="005B66C8">
        <w:rPr>
          <w:b/>
        </w:rPr>
        <w:t>morate imati :</w:t>
      </w:r>
    </w:p>
    <w:p w:rsidR="00E633BF" w:rsidRPr="005B66C8" w:rsidRDefault="005B66C8" w:rsidP="005B66C8">
      <w:pPr>
        <w:numPr>
          <w:ilvl w:val="1"/>
          <w:numId w:val="4"/>
        </w:numPr>
        <w:tabs>
          <w:tab w:val="num" w:pos="709"/>
        </w:tabs>
        <w:spacing w:after="0" w:line="240" w:lineRule="atLeast"/>
        <w:ind w:left="709" w:hanging="284"/>
      </w:pPr>
      <w:r w:rsidRPr="005B66C8">
        <w:t xml:space="preserve">(svoju) adresu elektroničke pošte </w:t>
      </w:r>
    </w:p>
    <w:p w:rsidR="00E633BF" w:rsidRDefault="005B66C8" w:rsidP="005B66C8">
      <w:pPr>
        <w:numPr>
          <w:ilvl w:val="1"/>
          <w:numId w:val="4"/>
        </w:numPr>
        <w:tabs>
          <w:tab w:val="num" w:pos="709"/>
        </w:tabs>
        <w:spacing w:after="0" w:line="240" w:lineRule="atLeast"/>
        <w:ind w:left="709" w:hanging="284"/>
      </w:pPr>
      <w:r w:rsidRPr="005B66C8">
        <w:t xml:space="preserve">programi za rad s elektroničkom poštom (npr. Microsoft Outlook, </w:t>
      </w:r>
      <w:proofErr w:type="spellStart"/>
      <w:r w:rsidRPr="005B66C8">
        <w:t>Incredimail</w:t>
      </w:r>
      <w:proofErr w:type="spellEnd"/>
      <w:r w:rsidRPr="005B66C8">
        <w:t xml:space="preserve">, </w:t>
      </w:r>
      <w:proofErr w:type="spellStart"/>
      <w:r w:rsidRPr="005B66C8">
        <w:t>Thunderbird</w:t>
      </w:r>
      <w:proofErr w:type="spellEnd"/>
      <w:r w:rsidRPr="005B66C8">
        <w:t xml:space="preserve"> …)</w:t>
      </w:r>
    </w:p>
    <w:p w:rsidR="00721C6B" w:rsidRPr="005B66C8" w:rsidRDefault="00721C6B" w:rsidP="00D62FE2">
      <w:pPr>
        <w:tabs>
          <w:tab w:val="num" w:pos="1440"/>
        </w:tabs>
        <w:spacing w:after="0" w:line="240" w:lineRule="atLeast"/>
        <w:ind w:left="709"/>
      </w:pPr>
    </w:p>
    <w:p w:rsidR="00EA111D" w:rsidRPr="005B66C8" w:rsidRDefault="005B66C8" w:rsidP="005B66C8">
      <w:pPr>
        <w:tabs>
          <w:tab w:val="num" w:pos="284"/>
        </w:tabs>
        <w:spacing w:after="0" w:line="240" w:lineRule="atLeast"/>
        <w:ind w:left="284" w:hanging="284"/>
        <w:jc w:val="center"/>
        <w:rPr>
          <w:b/>
          <w:sz w:val="24"/>
          <w:u w:val="single"/>
        </w:rPr>
      </w:pPr>
      <w:r w:rsidRPr="005B66C8">
        <w:rPr>
          <w:b/>
          <w:sz w:val="24"/>
          <w:u w:val="single"/>
        </w:rPr>
        <w:t>WEB POŠTA</w:t>
      </w:r>
    </w:p>
    <w:p w:rsidR="005B66C8" w:rsidRPr="005B66C8" w:rsidRDefault="00491411" w:rsidP="005B66C8">
      <w:pPr>
        <w:tabs>
          <w:tab w:val="num" w:pos="284"/>
        </w:tabs>
        <w:spacing w:after="0" w:line="240" w:lineRule="atLeast"/>
        <w:ind w:left="284" w:hanging="284"/>
      </w:pPr>
      <w:r w:rsidRPr="00435F03">
        <w:rPr>
          <w:b/>
          <w:color w:val="FF0000"/>
        </w:rPr>
        <w:t>WEB POŠTA</w:t>
      </w:r>
      <w:r w:rsidR="005B66C8" w:rsidRPr="00435F03">
        <w:rPr>
          <w:b/>
          <w:color w:val="FF0000"/>
        </w:rPr>
        <w:t xml:space="preserve"> (</w:t>
      </w:r>
      <w:r w:rsidR="005B66C8" w:rsidRPr="00435F03">
        <w:rPr>
          <w:b/>
          <w:i/>
          <w:iCs/>
          <w:color w:val="FF0000"/>
        </w:rPr>
        <w:t>Web-mail</w:t>
      </w:r>
      <w:r w:rsidR="005B66C8" w:rsidRPr="00435F03">
        <w:rPr>
          <w:b/>
          <w:color w:val="FF0000"/>
        </w:rPr>
        <w:t xml:space="preserve">) </w:t>
      </w:r>
      <w:r w:rsidR="005B66C8" w:rsidRPr="005B66C8">
        <w:t xml:space="preserve">– usluga za razmjenu elektroničke pošte namijenjena </w:t>
      </w:r>
      <w:r w:rsidR="00D62FE2">
        <w:br/>
      </w:r>
      <w:r w:rsidR="00D62FE2">
        <w:tab/>
      </w:r>
      <w:r w:rsidR="00721C6B">
        <w:t xml:space="preserve">       </w:t>
      </w:r>
      <w:r w:rsidR="005B66C8" w:rsidRPr="005B66C8">
        <w:t xml:space="preserve">korisnicima koji poštu ne mogu ili ne žele primati na svojem računalu. </w:t>
      </w:r>
    </w:p>
    <w:p w:rsidR="00E633BF" w:rsidRPr="00435F03" w:rsidRDefault="005B66C8" w:rsidP="00D62FE2">
      <w:pPr>
        <w:tabs>
          <w:tab w:val="num" w:pos="284"/>
        </w:tabs>
        <w:spacing w:after="0" w:line="240" w:lineRule="atLeast"/>
        <w:ind w:left="284" w:hanging="284"/>
        <w:rPr>
          <w:color w:val="FF0000"/>
        </w:rPr>
      </w:pPr>
      <w:r w:rsidRPr="00435F03">
        <w:rPr>
          <w:b/>
          <w:color w:val="FF0000"/>
          <w:u w:val="single"/>
        </w:rPr>
        <w:t>Prednost</w:t>
      </w:r>
      <w:r w:rsidR="00D62FE2" w:rsidRPr="00435F03">
        <w:rPr>
          <w:b/>
          <w:color w:val="FF0000"/>
        </w:rPr>
        <w:t xml:space="preserve">: - </w:t>
      </w:r>
      <w:r w:rsidRPr="00435F03">
        <w:rPr>
          <w:color w:val="FF0000"/>
        </w:rPr>
        <w:t>Poštu je moguće slati/primati s bilo kojeg računala koje</w:t>
      </w:r>
      <w:r w:rsidR="00721C6B" w:rsidRPr="00435F03">
        <w:rPr>
          <w:color w:val="FF0000"/>
        </w:rPr>
        <w:br/>
      </w:r>
      <w:r w:rsidR="00721C6B" w:rsidRPr="00435F03">
        <w:rPr>
          <w:color w:val="FF0000"/>
        </w:rPr>
        <w:tab/>
        <w:t xml:space="preserve">      </w:t>
      </w:r>
      <w:r w:rsidRPr="00435F03">
        <w:rPr>
          <w:color w:val="FF0000"/>
        </w:rPr>
        <w:t xml:space="preserve"> ima pristup internetu</w:t>
      </w:r>
    </w:p>
    <w:p w:rsidR="00E633BF" w:rsidRPr="005B66C8" w:rsidRDefault="005B66C8" w:rsidP="00D62FE2">
      <w:pPr>
        <w:tabs>
          <w:tab w:val="num" w:pos="284"/>
        </w:tabs>
        <w:spacing w:after="0" w:line="240" w:lineRule="atLeast"/>
        <w:ind w:left="284" w:hanging="284"/>
      </w:pPr>
      <w:r w:rsidRPr="005B66C8">
        <w:rPr>
          <w:b/>
        </w:rPr>
        <w:t>Nedostatak</w:t>
      </w:r>
      <w:r w:rsidR="00D62FE2">
        <w:rPr>
          <w:b/>
        </w:rPr>
        <w:t xml:space="preserve"> - </w:t>
      </w:r>
      <w:r w:rsidRPr="005B66C8">
        <w:t xml:space="preserve">Poruke se čuvaju na poslužiteljskom računalu. Da biste došli do njih, </w:t>
      </w:r>
      <w:r w:rsidR="00D62FE2">
        <w:br/>
      </w:r>
      <w:r w:rsidR="00D62FE2">
        <w:tab/>
      </w:r>
      <w:r w:rsidR="00721C6B">
        <w:t xml:space="preserve">          </w:t>
      </w:r>
      <w:r w:rsidRPr="005B66C8">
        <w:t>morate se povezati s internetom.</w:t>
      </w:r>
    </w:p>
    <w:p w:rsidR="005B66C8" w:rsidRDefault="005B66C8"/>
    <w:sectPr w:rsidR="005B66C8" w:rsidSect="00811E80">
      <w:pgSz w:w="16838" w:h="11906" w:orient="landscape"/>
      <w:pgMar w:top="720" w:right="720" w:bottom="720" w:left="720" w:header="708" w:footer="708" w:gutter="0"/>
      <w:cols w:num="2"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1FE"/>
    <w:multiLevelType w:val="hybridMultilevel"/>
    <w:tmpl w:val="F11EBEB0"/>
    <w:lvl w:ilvl="0" w:tplc="E3944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1CB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BAA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02B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2A6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A67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985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787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BE9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AF2600"/>
    <w:multiLevelType w:val="hybridMultilevel"/>
    <w:tmpl w:val="26723482"/>
    <w:lvl w:ilvl="0" w:tplc="E4BCA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62CE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D00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7A1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449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64D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1A8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048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120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0916407"/>
    <w:multiLevelType w:val="hybridMultilevel"/>
    <w:tmpl w:val="77961FAA"/>
    <w:lvl w:ilvl="0" w:tplc="32CC2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1C0AA2">
      <w:start w:val="19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68B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EC0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3E3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FE3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069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CE2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EAE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5BC220F"/>
    <w:multiLevelType w:val="hybridMultilevel"/>
    <w:tmpl w:val="DEECC202"/>
    <w:lvl w:ilvl="0" w:tplc="596AAAFA">
      <w:start w:val="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240F4"/>
    <w:multiLevelType w:val="hybridMultilevel"/>
    <w:tmpl w:val="1BDE9D8E"/>
    <w:lvl w:ilvl="0" w:tplc="B8C03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03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EC4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D8A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E05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E6C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6C0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909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B08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55A1760"/>
    <w:multiLevelType w:val="hybridMultilevel"/>
    <w:tmpl w:val="CA325C24"/>
    <w:lvl w:ilvl="0" w:tplc="6DF01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52364E">
      <w:start w:val="6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7A8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CAB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CA5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6C9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3CE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42A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74B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9C03E0B"/>
    <w:multiLevelType w:val="hybridMultilevel"/>
    <w:tmpl w:val="FEC46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E2BC3"/>
    <w:multiLevelType w:val="hybridMultilevel"/>
    <w:tmpl w:val="1F402F4E"/>
    <w:lvl w:ilvl="0" w:tplc="1F685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961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E21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207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E84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1E9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C4F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7C9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8C0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1D"/>
    <w:rsid w:val="001471C6"/>
    <w:rsid w:val="00213FF0"/>
    <w:rsid w:val="00435F03"/>
    <w:rsid w:val="00491411"/>
    <w:rsid w:val="005B66C8"/>
    <w:rsid w:val="00602FD9"/>
    <w:rsid w:val="00721C6B"/>
    <w:rsid w:val="00811E80"/>
    <w:rsid w:val="00994416"/>
    <w:rsid w:val="00C546D5"/>
    <w:rsid w:val="00CF5CBF"/>
    <w:rsid w:val="00CF7365"/>
    <w:rsid w:val="00D62FE2"/>
    <w:rsid w:val="00DE143D"/>
    <w:rsid w:val="00E633BF"/>
    <w:rsid w:val="00EA111D"/>
    <w:rsid w:val="00F9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A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111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11E8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62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A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111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11E8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62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1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6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9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47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3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2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9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44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67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8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6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5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8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google.hr/" TargetMode="External"/><Relationship Id="rId12" Type="http://schemas.openxmlformats.org/officeDocument/2006/relationships/hyperlink" Target="http://www.ask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earch.yahoo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hr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2019-05-18T10:01:00Z</dcterms:created>
  <dcterms:modified xsi:type="dcterms:W3CDTF">2019-05-18T10:01:00Z</dcterms:modified>
</cp:coreProperties>
</file>